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446D" w14:textId="3B5A35DE" w:rsidR="006A6057" w:rsidRPr="00940D04" w:rsidRDefault="00C247FB" w:rsidP="00940D04">
      <w:pPr>
        <w:pStyle w:val="a3"/>
        <w:keepNext/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940D04">
        <w:rPr>
          <w:rFonts w:ascii="Arial" w:hAnsi="Arial" w:cs="Arial"/>
          <w:color w:val="auto"/>
          <w:sz w:val="20"/>
          <w:szCs w:val="20"/>
        </w:rPr>
        <w:t>На бланке организации</w:t>
      </w:r>
    </w:p>
    <w:p w14:paraId="5348502D" w14:textId="1838A4D1" w:rsidR="00C247FB" w:rsidRPr="00940D04" w:rsidRDefault="00C247FB" w:rsidP="00940D04">
      <w:pPr>
        <w:rPr>
          <w:rFonts w:ascii="Arial" w:hAnsi="Arial" w:cs="Arial"/>
          <w:sz w:val="20"/>
          <w:szCs w:val="20"/>
        </w:rPr>
      </w:pPr>
    </w:p>
    <w:p w14:paraId="5017B0EE" w14:textId="77777777" w:rsidR="00C247FB" w:rsidRPr="00940D04" w:rsidRDefault="00C247FB" w:rsidP="00940D04">
      <w:pPr>
        <w:rPr>
          <w:rFonts w:ascii="Arial" w:hAnsi="Arial" w:cs="Arial"/>
          <w:sz w:val="20"/>
          <w:szCs w:val="20"/>
        </w:rPr>
      </w:pPr>
    </w:p>
    <w:p w14:paraId="3803AE90" w14:textId="33BB6020" w:rsidR="00C247FB" w:rsidRPr="00940D04" w:rsidRDefault="00C247FB" w:rsidP="00940D04">
      <w:pPr>
        <w:jc w:val="center"/>
        <w:rPr>
          <w:rFonts w:ascii="Arial" w:hAnsi="Arial" w:cs="Arial"/>
          <w:sz w:val="20"/>
          <w:szCs w:val="20"/>
        </w:rPr>
      </w:pPr>
      <w:r w:rsidRPr="00940D04">
        <w:rPr>
          <w:rFonts w:ascii="Arial" w:hAnsi="Arial" w:cs="Arial"/>
          <w:sz w:val="20"/>
          <w:szCs w:val="20"/>
        </w:rPr>
        <w:t>ФОРМА ЗАПРОСА КОММЕРЧЕСКОГО ПРЕДЛОЖЕНИЯ</w:t>
      </w:r>
    </w:p>
    <w:p w14:paraId="366373DB" w14:textId="3B9038A3" w:rsidR="00C247FB" w:rsidRPr="00940D04" w:rsidRDefault="00C247FB" w:rsidP="00940D04">
      <w:pPr>
        <w:jc w:val="center"/>
        <w:rPr>
          <w:rFonts w:ascii="Arial" w:hAnsi="Arial" w:cs="Arial"/>
          <w:sz w:val="20"/>
          <w:szCs w:val="20"/>
        </w:rPr>
      </w:pPr>
      <w:r w:rsidRPr="00940D04">
        <w:rPr>
          <w:rFonts w:ascii="Arial" w:hAnsi="Arial" w:cs="Arial"/>
          <w:sz w:val="20"/>
          <w:szCs w:val="20"/>
        </w:rPr>
        <w:t>НА КОМПЛЕСНОЕ ПРОЕКТИРОВАНИЕ И СОГЛАСОВАНИЕ</w:t>
      </w:r>
    </w:p>
    <w:p w14:paraId="631C6A24" w14:textId="65533D5B" w:rsidR="00C247FB" w:rsidRPr="00940D04" w:rsidRDefault="00C247FB" w:rsidP="00940D04">
      <w:pPr>
        <w:rPr>
          <w:rFonts w:ascii="Arial" w:hAnsi="Arial" w:cs="Arial"/>
          <w:sz w:val="20"/>
          <w:szCs w:val="20"/>
        </w:rPr>
      </w:pPr>
    </w:p>
    <w:p w14:paraId="158A71A1" w14:textId="4565C3F2" w:rsidR="00C247FB" w:rsidRPr="00940D04" w:rsidRDefault="00C247FB" w:rsidP="00940D04">
      <w:pPr>
        <w:rPr>
          <w:rFonts w:ascii="Arial" w:hAnsi="Arial" w:cs="Arial"/>
          <w:b/>
          <w:bCs/>
          <w:sz w:val="20"/>
          <w:szCs w:val="20"/>
        </w:rPr>
      </w:pPr>
    </w:p>
    <w:p w14:paraId="6C1AE65D" w14:textId="299DB9C6" w:rsidR="00C247FB" w:rsidRPr="00940D04" w:rsidRDefault="00C247FB" w:rsidP="00940D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40D04">
        <w:rPr>
          <w:rFonts w:ascii="Arial" w:hAnsi="Arial" w:cs="Arial"/>
          <w:b/>
          <w:bCs/>
          <w:sz w:val="20"/>
          <w:szCs w:val="20"/>
        </w:rPr>
        <w:t>Уважаем</w:t>
      </w:r>
      <w:r w:rsidR="00AB6F4E">
        <w:rPr>
          <w:rFonts w:ascii="Arial" w:hAnsi="Arial" w:cs="Arial"/>
          <w:b/>
          <w:bCs/>
          <w:sz w:val="20"/>
          <w:szCs w:val="20"/>
        </w:rPr>
        <w:t>ая Ирина Станиславовна</w:t>
      </w:r>
      <w:r w:rsidRPr="00940D04">
        <w:rPr>
          <w:rFonts w:ascii="Arial" w:hAnsi="Arial" w:cs="Arial"/>
          <w:b/>
          <w:bCs/>
          <w:sz w:val="20"/>
          <w:szCs w:val="20"/>
        </w:rPr>
        <w:t>!</w:t>
      </w:r>
    </w:p>
    <w:p w14:paraId="2F5B1433" w14:textId="06118DF1" w:rsidR="00C247FB" w:rsidRPr="00940D04" w:rsidRDefault="00C247FB" w:rsidP="00940D04">
      <w:pPr>
        <w:rPr>
          <w:rFonts w:ascii="Arial" w:hAnsi="Arial" w:cs="Arial"/>
          <w:sz w:val="20"/>
          <w:szCs w:val="20"/>
        </w:rPr>
      </w:pPr>
    </w:p>
    <w:p w14:paraId="58F7CEAC" w14:textId="5FF141EE" w:rsidR="00C247FB" w:rsidRPr="00940D04" w:rsidRDefault="00C247FB" w:rsidP="00940D04">
      <w:pPr>
        <w:rPr>
          <w:rFonts w:ascii="Arial" w:hAnsi="Arial" w:cs="Arial"/>
          <w:sz w:val="20"/>
          <w:szCs w:val="20"/>
        </w:rPr>
      </w:pPr>
      <w:r w:rsidRPr="00940D04">
        <w:rPr>
          <w:rFonts w:ascii="Arial" w:hAnsi="Arial" w:cs="Arial"/>
          <w:sz w:val="20"/>
          <w:szCs w:val="20"/>
        </w:rPr>
        <w:t>Прошу Вас направить коммерческое предложение соответствии с нижеизложенным запросом:</w:t>
      </w:r>
    </w:p>
    <w:p w14:paraId="49E0CA8D" w14:textId="77777777" w:rsidR="00C247FB" w:rsidRPr="00940D04" w:rsidRDefault="00C247FB" w:rsidP="00940D04">
      <w:pPr>
        <w:spacing w:before="240" w:after="200"/>
        <w:rPr>
          <w:rFonts w:ascii="Arial" w:hAnsi="Arial" w:cs="Arial"/>
          <w:sz w:val="20"/>
          <w:szCs w:val="20"/>
        </w:rPr>
      </w:pPr>
    </w:p>
    <w:tbl>
      <w:tblPr>
        <w:tblStyle w:val="4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801"/>
        <w:gridCol w:w="2552"/>
        <w:gridCol w:w="3719"/>
        <w:gridCol w:w="850"/>
      </w:tblGrid>
      <w:tr w:rsidR="00940D04" w:rsidRPr="00940D04" w14:paraId="31418B77" w14:textId="77777777" w:rsidTr="00940D04">
        <w:trPr>
          <w:trHeight w:val="106"/>
          <w:tblHeader/>
        </w:trPr>
        <w:tc>
          <w:tcPr>
            <w:tcW w:w="534" w:type="dxa"/>
            <w:shd w:val="pct15" w:color="auto" w:fill="auto"/>
            <w:vAlign w:val="center"/>
          </w:tcPr>
          <w:p w14:paraId="060FEF5D" w14:textId="571771C9" w:rsidR="00C247FB" w:rsidRPr="00940D04" w:rsidRDefault="00B80DA4" w:rsidP="00940D04">
            <w:pPr>
              <w:spacing w:before="240" w:after="200"/>
              <w:contextualSpacing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801" w:type="dxa"/>
            <w:shd w:val="pct15" w:color="auto" w:fill="auto"/>
            <w:vAlign w:val="center"/>
          </w:tcPr>
          <w:p w14:paraId="2C5E8540" w14:textId="7C49F80D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Сведения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412AA026" w14:textId="15C26726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Указания к заполнению</w:t>
            </w:r>
          </w:p>
        </w:tc>
        <w:tc>
          <w:tcPr>
            <w:tcW w:w="4569" w:type="dxa"/>
            <w:gridSpan w:val="2"/>
            <w:shd w:val="pct15" w:color="auto" w:fill="auto"/>
          </w:tcPr>
          <w:p w14:paraId="1B4E989D" w14:textId="5A6B8B5F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Данные</w:t>
            </w:r>
          </w:p>
        </w:tc>
      </w:tr>
      <w:tr w:rsidR="00940D04" w:rsidRPr="00940D04" w14:paraId="7AB07B6C" w14:textId="083B453D" w:rsidTr="00B80DA4">
        <w:trPr>
          <w:trHeight w:val="106"/>
        </w:trPr>
        <w:tc>
          <w:tcPr>
            <w:tcW w:w="534" w:type="dxa"/>
            <w:vAlign w:val="center"/>
          </w:tcPr>
          <w:p w14:paraId="0588461C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57F64EB4" w14:textId="2197FF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Заказчик-Застройщик</w:t>
            </w:r>
          </w:p>
        </w:tc>
        <w:tc>
          <w:tcPr>
            <w:tcW w:w="2552" w:type="dxa"/>
            <w:vAlign w:val="center"/>
          </w:tcPr>
          <w:p w14:paraId="1F362184" w14:textId="221D9D1A" w:rsidR="00C247FB" w:rsidRP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 наименование организации</w:t>
            </w:r>
          </w:p>
        </w:tc>
        <w:tc>
          <w:tcPr>
            <w:tcW w:w="4569" w:type="dxa"/>
            <w:gridSpan w:val="2"/>
          </w:tcPr>
          <w:p w14:paraId="64DBEB2E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114DED0D" w14:textId="63DA427D" w:rsidTr="00B80DA4">
        <w:trPr>
          <w:trHeight w:val="106"/>
        </w:trPr>
        <w:tc>
          <w:tcPr>
            <w:tcW w:w="534" w:type="dxa"/>
            <w:vAlign w:val="center"/>
          </w:tcPr>
          <w:p w14:paraId="5CBBACD0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26E18E37" w14:textId="6A0E489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Технический заказчик</w:t>
            </w:r>
          </w:p>
        </w:tc>
        <w:tc>
          <w:tcPr>
            <w:tcW w:w="2552" w:type="dxa"/>
            <w:vAlign w:val="center"/>
          </w:tcPr>
          <w:p w14:paraId="3619A7FA" w14:textId="355D0BE8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 наименование организации / определяется по результатам тендера</w:t>
            </w:r>
          </w:p>
        </w:tc>
        <w:tc>
          <w:tcPr>
            <w:tcW w:w="4569" w:type="dxa"/>
            <w:gridSpan w:val="2"/>
          </w:tcPr>
          <w:p w14:paraId="47359C23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62BF3D3C" w14:textId="6EB3C5AD" w:rsidTr="00B80DA4">
        <w:trPr>
          <w:trHeight w:val="106"/>
        </w:trPr>
        <w:tc>
          <w:tcPr>
            <w:tcW w:w="534" w:type="dxa"/>
            <w:vAlign w:val="center"/>
          </w:tcPr>
          <w:p w14:paraId="3B2736A3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6A67D877" w14:textId="0B5CA93D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Генеральный проектировщик</w:t>
            </w:r>
          </w:p>
        </w:tc>
        <w:tc>
          <w:tcPr>
            <w:tcW w:w="2552" w:type="dxa"/>
            <w:vAlign w:val="center"/>
          </w:tcPr>
          <w:p w14:paraId="2CE8317C" w14:textId="0EE0818D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 наименование организации / определяется по результатам тендера</w:t>
            </w:r>
          </w:p>
        </w:tc>
        <w:tc>
          <w:tcPr>
            <w:tcW w:w="4569" w:type="dxa"/>
            <w:gridSpan w:val="2"/>
          </w:tcPr>
          <w:p w14:paraId="01B36B52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15ACD7C6" w14:textId="77777777" w:rsidTr="00B80DA4">
        <w:trPr>
          <w:trHeight w:val="106"/>
        </w:trPr>
        <w:tc>
          <w:tcPr>
            <w:tcW w:w="534" w:type="dxa"/>
            <w:vAlign w:val="center"/>
          </w:tcPr>
          <w:p w14:paraId="08B9944E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527B3586" w14:textId="37E3FD9A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Форма договора</w:t>
            </w:r>
          </w:p>
        </w:tc>
        <w:tc>
          <w:tcPr>
            <w:tcW w:w="2552" w:type="dxa"/>
            <w:vAlign w:val="center"/>
          </w:tcPr>
          <w:p w14:paraId="112CB9BE" w14:textId="77777777" w:rsid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Чья форма договора используется? </w:t>
            </w:r>
          </w:p>
          <w:p w14:paraId="5BC13091" w14:textId="1870CD4B" w:rsidR="00940D04" w:rsidRP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Заказчика/Подрядчика</w:t>
            </w:r>
          </w:p>
        </w:tc>
        <w:tc>
          <w:tcPr>
            <w:tcW w:w="4569" w:type="dxa"/>
            <w:gridSpan w:val="2"/>
          </w:tcPr>
          <w:p w14:paraId="1D71112E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31DFAEDC" w14:textId="5B28EACD" w:rsidTr="00B80DA4">
        <w:trPr>
          <w:trHeight w:val="106"/>
        </w:trPr>
        <w:tc>
          <w:tcPr>
            <w:tcW w:w="534" w:type="dxa"/>
            <w:vAlign w:val="center"/>
          </w:tcPr>
          <w:p w14:paraId="722C021A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1D599B01" w14:textId="7E8415AE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Краткое наименование объекта проектирования</w:t>
            </w:r>
          </w:p>
        </w:tc>
        <w:tc>
          <w:tcPr>
            <w:tcW w:w="2552" w:type="dxa"/>
            <w:vAlign w:val="center"/>
          </w:tcPr>
          <w:p w14:paraId="119C3D13" w14:textId="55D6AE8D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4BC4954A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0DEDF888" w14:textId="4FA0080E" w:rsidTr="00B80DA4">
        <w:trPr>
          <w:trHeight w:val="106"/>
        </w:trPr>
        <w:tc>
          <w:tcPr>
            <w:tcW w:w="534" w:type="dxa"/>
            <w:vAlign w:val="center"/>
          </w:tcPr>
          <w:p w14:paraId="6D440729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65D3968B" w14:textId="3340AB15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552" w:type="dxa"/>
            <w:vAlign w:val="center"/>
          </w:tcPr>
          <w:p w14:paraId="01434D02" w14:textId="27F33722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4961E890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42F309FB" w14:textId="4C23B03B" w:rsidTr="00B80DA4">
        <w:trPr>
          <w:trHeight w:val="106"/>
        </w:trPr>
        <w:tc>
          <w:tcPr>
            <w:tcW w:w="534" w:type="dxa"/>
            <w:vAlign w:val="center"/>
          </w:tcPr>
          <w:p w14:paraId="7D6432B9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07FAED31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Градостроительный план земельного участка (при наличии)</w:t>
            </w:r>
          </w:p>
        </w:tc>
        <w:tc>
          <w:tcPr>
            <w:tcW w:w="2552" w:type="dxa"/>
            <w:vAlign w:val="center"/>
          </w:tcPr>
          <w:p w14:paraId="406A23FA" w14:textId="3100A324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Имеется ли в наличии / требуется получить</w:t>
            </w:r>
          </w:p>
        </w:tc>
        <w:tc>
          <w:tcPr>
            <w:tcW w:w="4569" w:type="dxa"/>
            <w:gridSpan w:val="2"/>
          </w:tcPr>
          <w:p w14:paraId="102CB20F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7FECAE9B" w14:textId="1DB7AF23" w:rsidTr="00940D04">
        <w:trPr>
          <w:trHeight w:val="260"/>
        </w:trPr>
        <w:tc>
          <w:tcPr>
            <w:tcW w:w="534" w:type="dxa"/>
            <w:vMerge w:val="restart"/>
            <w:vAlign w:val="center"/>
          </w:tcPr>
          <w:p w14:paraId="00D2CC10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vAlign w:val="center"/>
          </w:tcPr>
          <w:p w14:paraId="31EB282D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Запрашиваемые услуги</w:t>
            </w:r>
          </w:p>
        </w:tc>
        <w:tc>
          <w:tcPr>
            <w:tcW w:w="2552" w:type="dxa"/>
            <w:vMerge w:val="restart"/>
            <w:vAlign w:val="center"/>
          </w:tcPr>
          <w:p w14:paraId="54C3CAE0" w14:textId="38EE5A44" w:rsidR="00B80DA4" w:rsidRP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Отметить </w:t>
            </w:r>
            <w:r w:rsidR="00B80DA4" w:rsidRPr="00940D04">
              <w:rPr>
                <w:rFonts w:ascii="Arial" w:eastAsia="Calibri" w:hAnsi="Arial" w:cs="Arial"/>
                <w:sz w:val="20"/>
                <w:szCs w:val="20"/>
              </w:rPr>
              <w:t>нужное</w:t>
            </w:r>
          </w:p>
          <w:p w14:paraId="1BC3BA55" w14:textId="39D252EB" w:rsidR="00C247FB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  <w:p w14:paraId="25712031" w14:textId="6A1E8FE1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22A738A3" w14:textId="2E92A9A5" w:rsidR="00C247FB" w:rsidRPr="00940D04" w:rsidRDefault="00C247FB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Услуги </w:t>
            </w:r>
            <w:r w:rsidR="00B80DA4" w:rsidRPr="00940D04">
              <w:rPr>
                <w:rFonts w:ascii="Arial" w:eastAsia="Calibri" w:hAnsi="Arial" w:cs="Arial"/>
                <w:sz w:val="20"/>
                <w:szCs w:val="20"/>
              </w:rPr>
              <w:t>т</w:t>
            </w:r>
            <w:r w:rsidRPr="00940D04">
              <w:rPr>
                <w:rFonts w:ascii="Arial" w:eastAsia="Calibri" w:hAnsi="Arial" w:cs="Arial"/>
                <w:sz w:val="20"/>
                <w:szCs w:val="20"/>
              </w:rPr>
              <w:t>ехнического заказчика</w:t>
            </w:r>
          </w:p>
        </w:tc>
        <w:tc>
          <w:tcPr>
            <w:tcW w:w="850" w:type="dxa"/>
          </w:tcPr>
          <w:p w14:paraId="2AC68258" w14:textId="29A0D155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5F23BB73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34E5E7E2" w14:textId="77777777" w:rsidR="00C247FB" w:rsidRPr="00940D04" w:rsidRDefault="00C247FB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2FD94A0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53BC1EE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4035FB5" w14:textId="74622826" w:rsidR="00C247FB" w:rsidRPr="00940D04" w:rsidRDefault="00C247FB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Инженерные изыскания</w:t>
            </w:r>
          </w:p>
        </w:tc>
        <w:tc>
          <w:tcPr>
            <w:tcW w:w="850" w:type="dxa"/>
          </w:tcPr>
          <w:p w14:paraId="608B680E" w14:textId="1BAE97D4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3549F246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469A41A5" w14:textId="77777777" w:rsidR="00C247FB" w:rsidRPr="00940D04" w:rsidRDefault="00C247FB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26D52877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A7E3425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09BB1C08" w14:textId="46AE3EFC" w:rsidR="00C247FB" w:rsidRPr="00940D04" w:rsidRDefault="00C247FB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Эскизный проект</w:t>
            </w:r>
          </w:p>
        </w:tc>
        <w:tc>
          <w:tcPr>
            <w:tcW w:w="850" w:type="dxa"/>
          </w:tcPr>
          <w:p w14:paraId="36A36441" w14:textId="085D98C9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2826F862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24499693" w14:textId="77777777" w:rsidR="00C247FB" w:rsidRPr="00940D04" w:rsidRDefault="00C247FB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362253A1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DEF133D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3EA8815D" w14:textId="1131E0E9" w:rsidR="00C247FB" w:rsidRPr="00940D04" w:rsidRDefault="00C247FB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Стадия «П»</w:t>
            </w:r>
          </w:p>
        </w:tc>
        <w:tc>
          <w:tcPr>
            <w:tcW w:w="850" w:type="dxa"/>
          </w:tcPr>
          <w:p w14:paraId="37C1FD80" w14:textId="5D4BC3EF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21A830AB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6A0FFDD" w14:textId="77777777" w:rsidR="00C247FB" w:rsidRPr="00940D04" w:rsidRDefault="00C247FB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4984B1D4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2A6E51D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3DE9580" w14:textId="26FA6280" w:rsidR="00C247FB" w:rsidRPr="00940D04" w:rsidRDefault="00C247FB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Негосударственная экспертиза проектной документации</w:t>
            </w:r>
          </w:p>
        </w:tc>
        <w:tc>
          <w:tcPr>
            <w:tcW w:w="850" w:type="dxa"/>
          </w:tcPr>
          <w:p w14:paraId="57B04DDE" w14:textId="3CB34158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1E9B69AA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F7E20E5" w14:textId="77777777" w:rsidR="00C247FB" w:rsidRPr="00940D04" w:rsidRDefault="00C247FB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54C0DBAA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5B7E6F2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681B9252" w14:textId="4920CEB0" w:rsidR="00C247FB" w:rsidRPr="00940D04" w:rsidRDefault="00C247FB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Тендерные таблицы (для выбора Генподрядной организации)</w:t>
            </w:r>
          </w:p>
        </w:tc>
        <w:tc>
          <w:tcPr>
            <w:tcW w:w="850" w:type="dxa"/>
          </w:tcPr>
          <w:p w14:paraId="7B2391C0" w14:textId="4504E6EB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605A832D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459FF7B3" w14:textId="77777777" w:rsidR="00C247FB" w:rsidRPr="00940D04" w:rsidRDefault="00C247FB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24EE73C8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ADC8CC1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467A316" w14:textId="083CC082" w:rsidR="00C247FB" w:rsidRPr="00940D04" w:rsidRDefault="00C247FB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Стадия «Р»</w:t>
            </w:r>
          </w:p>
        </w:tc>
        <w:tc>
          <w:tcPr>
            <w:tcW w:w="850" w:type="dxa"/>
          </w:tcPr>
          <w:p w14:paraId="2A10C4CC" w14:textId="784E7190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4D0533D7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3E817B4F" w14:textId="77777777" w:rsidR="00C247FB" w:rsidRPr="00940D04" w:rsidRDefault="00C247FB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08646370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E477C15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2431A1F8" w14:textId="7444FE38" w:rsidR="00C247FB" w:rsidRPr="00940D04" w:rsidRDefault="00C247FB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Авторский надзор</w:t>
            </w:r>
          </w:p>
        </w:tc>
        <w:tc>
          <w:tcPr>
            <w:tcW w:w="850" w:type="dxa"/>
          </w:tcPr>
          <w:p w14:paraId="676FF48A" w14:textId="2E08D720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0AABB490" w14:textId="1C833F64" w:rsidTr="00940D04">
        <w:trPr>
          <w:trHeight w:val="106"/>
        </w:trPr>
        <w:tc>
          <w:tcPr>
            <w:tcW w:w="534" w:type="dxa"/>
            <w:vMerge w:val="restart"/>
            <w:vAlign w:val="center"/>
          </w:tcPr>
          <w:p w14:paraId="74A602CB" w14:textId="77777777" w:rsidR="00AA39AD" w:rsidRPr="00940D04" w:rsidRDefault="00AA39AD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vAlign w:val="center"/>
          </w:tcPr>
          <w:p w14:paraId="1FC60F53" w14:textId="19593533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Специализированные услуги</w:t>
            </w:r>
          </w:p>
        </w:tc>
        <w:tc>
          <w:tcPr>
            <w:tcW w:w="2552" w:type="dxa"/>
            <w:vMerge w:val="restart"/>
            <w:vAlign w:val="center"/>
          </w:tcPr>
          <w:p w14:paraId="0E387937" w14:textId="77777777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Отметить нужное</w:t>
            </w:r>
          </w:p>
          <w:p w14:paraId="278EFE49" w14:textId="77777777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  <w:p w14:paraId="0C469416" w14:textId="67C86786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F9F00E5" w14:textId="2E118F29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Вариантное проектирование, технико-экономическое сравнение вариантов строительства</w:t>
            </w:r>
          </w:p>
        </w:tc>
        <w:tc>
          <w:tcPr>
            <w:tcW w:w="850" w:type="dxa"/>
          </w:tcPr>
          <w:p w14:paraId="72239580" w14:textId="50D7BDF3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640DDE5A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EB61837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5ACBE76C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B79F45F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331CBC61" w14:textId="2CE4988E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tabs>
                <w:tab w:val="left" w:pos="1767"/>
              </w:tabs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Разработка пожарных СТУ и согласование в ГУ МЧС</w:t>
            </w:r>
            <w:r w:rsidRPr="00940D0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14:paraId="70A0CE0E" w14:textId="4EEB9EDB" w:rsidR="00AA39AD" w:rsidRPr="00940D04" w:rsidRDefault="00AA39AD" w:rsidP="00940D04">
            <w:pPr>
              <w:tabs>
                <w:tab w:val="left" w:pos="1767"/>
              </w:tabs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008E864A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1BB8AC7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2C7ED26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AE1CA7B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16C4056" w14:textId="04B7DBD8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Установление санитарно-защитной зоны проектируемого предприятия</w:t>
            </w:r>
          </w:p>
        </w:tc>
        <w:tc>
          <w:tcPr>
            <w:tcW w:w="850" w:type="dxa"/>
          </w:tcPr>
          <w:p w14:paraId="4321BE4E" w14:textId="53F8F8C3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4C2401BC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30E4831B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49867F32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7CA7994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281A8E29" w14:textId="177AF99E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Согласование размещения тепло- и электрогенерирующих источников (ГПУ, котельные) в Комитете по энергетике и инженерному обеспечению (КЭИО).</w:t>
            </w:r>
          </w:p>
        </w:tc>
        <w:tc>
          <w:tcPr>
            <w:tcW w:w="850" w:type="dxa"/>
          </w:tcPr>
          <w:p w14:paraId="3DA7097E" w14:textId="5B460429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41CEEB50" w14:textId="5A2B35DA" w:rsidTr="00B80DA4">
        <w:trPr>
          <w:trHeight w:val="106"/>
        </w:trPr>
        <w:tc>
          <w:tcPr>
            <w:tcW w:w="534" w:type="dxa"/>
            <w:vAlign w:val="center"/>
          </w:tcPr>
          <w:p w14:paraId="46EAB7D7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359B9A5C" w14:textId="4B827864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 xml:space="preserve">Класс опасности объекта по </w:t>
            </w:r>
            <w:proofErr w:type="spellStart"/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2552" w:type="dxa"/>
            <w:vAlign w:val="center"/>
          </w:tcPr>
          <w:p w14:paraId="7F26D89B" w14:textId="6895AC38" w:rsidR="00AA39AD" w:rsidRPr="00940D04" w:rsidRDefault="00AA39AD" w:rsidP="00940D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  <w:lang w:val="en-US"/>
              </w:rPr>
              <w:t>III</w:t>
            </w: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050B3F0" w14:textId="48717411" w:rsidR="00AA39AD" w:rsidRPr="00940D04" w:rsidRDefault="00AA39AD" w:rsidP="00940D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  <w:lang w:val="en-US"/>
              </w:rPr>
              <w:t>IV</w:t>
            </w:r>
          </w:p>
          <w:p w14:paraId="2D7D7A70" w14:textId="0BDB3F1A" w:rsidR="00C247FB" w:rsidRPr="00940D04" w:rsidRDefault="00AA39AD" w:rsidP="00940D0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4569" w:type="dxa"/>
            <w:gridSpan w:val="2"/>
          </w:tcPr>
          <w:p w14:paraId="46BDCAD4" w14:textId="1CEE5B07" w:rsidR="00C247FB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940D04" w:rsidRPr="00940D04" w14:paraId="041B2B5B" w14:textId="7A1B10A9" w:rsidTr="00940D04">
        <w:trPr>
          <w:trHeight w:val="106"/>
        </w:trPr>
        <w:tc>
          <w:tcPr>
            <w:tcW w:w="534" w:type="dxa"/>
            <w:vMerge w:val="restart"/>
            <w:vAlign w:val="center"/>
          </w:tcPr>
          <w:p w14:paraId="225642D7" w14:textId="77777777" w:rsidR="00AA39AD" w:rsidRPr="00940D04" w:rsidRDefault="00AA39AD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vAlign w:val="center"/>
          </w:tcPr>
          <w:p w14:paraId="624EF311" w14:textId="106D282E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Перечень объектов, планируемых к проектированию и строительству</w:t>
            </w:r>
          </w:p>
        </w:tc>
        <w:tc>
          <w:tcPr>
            <w:tcW w:w="2552" w:type="dxa"/>
            <w:vMerge w:val="restart"/>
            <w:vAlign w:val="center"/>
          </w:tcPr>
          <w:p w14:paraId="10527B02" w14:textId="77777777" w:rsid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507930" w14:textId="77777777" w:rsid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D87AB2" w14:textId="77777777" w:rsid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FF6ED5" w14:textId="77777777" w:rsid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6D8F75" w14:textId="34E7CF10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Отметить нужное</w:t>
            </w:r>
          </w:p>
          <w:p w14:paraId="3E252C6F" w14:textId="77777777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  <w:p w14:paraId="09CFCDE9" w14:textId="2A0D1F2B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33E3A591" w14:textId="10B4B17F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lastRenderedPageBreak/>
              <w:t>Основное корпус производства</w:t>
            </w:r>
          </w:p>
        </w:tc>
        <w:tc>
          <w:tcPr>
            <w:tcW w:w="850" w:type="dxa"/>
          </w:tcPr>
          <w:p w14:paraId="7B5B27F0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2748929D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74341360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0CD84822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053F660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538E5A3" w14:textId="275301B4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АБК</w:t>
            </w:r>
          </w:p>
        </w:tc>
        <w:tc>
          <w:tcPr>
            <w:tcW w:w="850" w:type="dxa"/>
          </w:tcPr>
          <w:p w14:paraId="101F994B" w14:textId="4219DCD0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107DE522" w14:textId="73182ED3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08066233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7F1FE10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9ACAD37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7B50DAF" w14:textId="3C00F0E0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Склады готовой продукции</w:t>
            </w:r>
          </w:p>
        </w:tc>
        <w:tc>
          <w:tcPr>
            <w:tcW w:w="850" w:type="dxa"/>
          </w:tcPr>
          <w:p w14:paraId="01C9529C" w14:textId="7680D695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1D6803CB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BF04A6C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C63F9D5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2745019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6331A253" w14:textId="74753C3A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Эстакады инженерных сетей</w:t>
            </w:r>
          </w:p>
        </w:tc>
        <w:tc>
          <w:tcPr>
            <w:tcW w:w="850" w:type="dxa"/>
          </w:tcPr>
          <w:p w14:paraId="022D42CA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58A804EC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1B3E855B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488EBD57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7027ECF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25C79AA0" w14:textId="7C546054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Котельная (газовая)</w:t>
            </w:r>
          </w:p>
        </w:tc>
        <w:tc>
          <w:tcPr>
            <w:tcW w:w="850" w:type="dxa"/>
          </w:tcPr>
          <w:p w14:paraId="7583B447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10AFBFB5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40D1B8C3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48A9E150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835970D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AF09128" w14:textId="4AC444FA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40D04">
              <w:rPr>
                <w:rFonts w:ascii="Arial" w:eastAsia="Calibri" w:hAnsi="Arial" w:cs="Arial"/>
                <w:sz w:val="20"/>
                <w:szCs w:val="20"/>
              </w:rPr>
              <w:t>ЛОСы</w:t>
            </w:r>
            <w:proofErr w:type="spellEnd"/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 (дождевой сток)</w:t>
            </w:r>
          </w:p>
        </w:tc>
        <w:tc>
          <w:tcPr>
            <w:tcW w:w="850" w:type="dxa"/>
          </w:tcPr>
          <w:p w14:paraId="79FD97A6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4CD0437F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415A34BB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3CA5C9B1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F376A63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BF91EB2" w14:textId="506C26BD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КПП</w:t>
            </w:r>
          </w:p>
        </w:tc>
        <w:tc>
          <w:tcPr>
            <w:tcW w:w="850" w:type="dxa"/>
          </w:tcPr>
          <w:p w14:paraId="2F1B7E7D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74E068C0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2FCD6031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4F012E9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912700D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36182DC" w14:textId="345986AD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БКПТ 10/0,4 </w:t>
            </w:r>
            <w:proofErr w:type="spellStart"/>
            <w:r w:rsidRPr="00940D04">
              <w:rPr>
                <w:rFonts w:ascii="Arial" w:eastAsia="Calibri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0" w:type="dxa"/>
          </w:tcPr>
          <w:p w14:paraId="1EE5E720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264916C5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1BFF0202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20FCBF00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B38264A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54219CB4" w14:textId="0D1F9DE1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Объекты ОПО по 116-ФЗ (компрессорные, специальные технологические трубопроводы инертных газов)</w:t>
            </w:r>
          </w:p>
        </w:tc>
        <w:tc>
          <w:tcPr>
            <w:tcW w:w="850" w:type="dxa"/>
          </w:tcPr>
          <w:p w14:paraId="28858B98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4A34C36B" w14:textId="2372EB30" w:rsidTr="00B80DA4">
        <w:trPr>
          <w:trHeight w:val="106"/>
        </w:trPr>
        <w:tc>
          <w:tcPr>
            <w:tcW w:w="534" w:type="dxa"/>
            <w:vAlign w:val="center"/>
          </w:tcPr>
          <w:p w14:paraId="35F37EB6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5950DADE" w14:textId="47BD2BB2" w:rsidR="00C247FB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Общая площадь застройки</w:t>
            </w:r>
          </w:p>
        </w:tc>
        <w:tc>
          <w:tcPr>
            <w:tcW w:w="2552" w:type="dxa"/>
            <w:vAlign w:val="center"/>
          </w:tcPr>
          <w:p w14:paraId="0DE94CD2" w14:textId="0686871B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</w:t>
            </w:r>
            <w:r w:rsidR="00B80DA4" w:rsidRPr="00940D04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="00B80DA4" w:rsidRPr="00940D04">
              <w:rPr>
                <w:rFonts w:ascii="Arial" w:eastAsia="Calibri" w:hAnsi="Arial" w:cs="Arial"/>
                <w:sz w:val="20"/>
                <w:szCs w:val="20"/>
              </w:rPr>
              <w:t>кв.м</w:t>
            </w:r>
            <w:proofErr w:type="spellEnd"/>
            <w:r w:rsidR="00B80DA4" w:rsidRPr="00940D0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569" w:type="dxa"/>
            <w:gridSpan w:val="2"/>
          </w:tcPr>
          <w:p w14:paraId="0AB552FB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60033777" w14:textId="77777777" w:rsidTr="00B80DA4">
        <w:trPr>
          <w:trHeight w:val="106"/>
        </w:trPr>
        <w:tc>
          <w:tcPr>
            <w:tcW w:w="534" w:type="dxa"/>
            <w:vAlign w:val="center"/>
          </w:tcPr>
          <w:p w14:paraId="6C365403" w14:textId="77777777" w:rsidR="00940D04" w:rsidRPr="00940D04" w:rsidRDefault="00940D04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7B41ED8C" w14:textId="3A5E730B" w:rsidR="00940D04" w:rsidRPr="00940D04" w:rsidRDefault="00940D04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Кол-во этажей</w:t>
            </w:r>
          </w:p>
        </w:tc>
        <w:tc>
          <w:tcPr>
            <w:tcW w:w="2552" w:type="dxa"/>
            <w:vAlign w:val="center"/>
          </w:tcPr>
          <w:p w14:paraId="2B431ACF" w14:textId="1785D215" w:rsidR="00940D04" w:rsidRP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4569" w:type="dxa"/>
            <w:gridSpan w:val="2"/>
          </w:tcPr>
          <w:p w14:paraId="48682FEB" w14:textId="77777777" w:rsidR="00940D04" w:rsidRP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17EB907E" w14:textId="631D64CB" w:rsidTr="00B80DA4">
        <w:tc>
          <w:tcPr>
            <w:tcW w:w="534" w:type="dxa"/>
            <w:vAlign w:val="center"/>
          </w:tcPr>
          <w:p w14:paraId="32E71C44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67342EAC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Тип экспертизы проектной документации</w:t>
            </w:r>
          </w:p>
        </w:tc>
        <w:tc>
          <w:tcPr>
            <w:tcW w:w="2552" w:type="dxa"/>
            <w:vAlign w:val="center"/>
          </w:tcPr>
          <w:p w14:paraId="1254C7C2" w14:textId="514BA8EF" w:rsidR="00C247FB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="00C247FB" w:rsidRPr="00940D04">
              <w:rPr>
                <w:rFonts w:ascii="Arial" w:eastAsia="Calibri" w:hAnsi="Arial" w:cs="Arial"/>
                <w:sz w:val="20"/>
                <w:szCs w:val="20"/>
              </w:rPr>
              <w:t>осударственная</w:t>
            </w: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 региональная</w:t>
            </w:r>
          </w:p>
          <w:p w14:paraId="5447E31D" w14:textId="5E9CC492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Государственная федеральная (ГГЭ)</w:t>
            </w:r>
          </w:p>
          <w:p w14:paraId="276B951B" w14:textId="77777777" w:rsidR="00C247FB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негосударственная</w:t>
            </w:r>
          </w:p>
          <w:p w14:paraId="57EF71BF" w14:textId="5781BE3A" w:rsidR="003B372A" w:rsidRPr="003B372A" w:rsidRDefault="003B372A" w:rsidP="003B37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79B09EE7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2579B9CE" w14:textId="77777777" w:rsidTr="00B80DA4">
        <w:tc>
          <w:tcPr>
            <w:tcW w:w="534" w:type="dxa"/>
            <w:vAlign w:val="center"/>
          </w:tcPr>
          <w:p w14:paraId="3F3ABAB0" w14:textId="77777777" w:rsidR="00B80DA4" w:rsidRPr="00940D04" w:rsidRDefault="00B80DA4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4B18C422" w14:textId="1EAF1380" w:rsidR="00B80DA4" w:rsidRPr="00940D04" w:rsidRDefault="00B80DA4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 xml:space="preserve">Необходимость проектирования в </w:t>
            </w:r>
            <w:r w:rsidRPr="00940D0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BIM</w:t>
            </w:r>
          </w:p>
        </w:tc>
        <w:tc>
          <w:tcPr>
            <w:tcW w:w="2552" w:type="dxa"/>
            <w:vAlign w:val="center"/>
          </w:tcPr>
          <w:p w14:paraId="10293029" w14:textId="1EA12126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</w:tc>
        <w:tc>
          <w:tcPr>
            <w:tcW w:w="4569" w:type="dxa"/>
            <w:gridSpan w:val="2"/>
          </w:tcPr>
          <w:p w14:paraId="17294646" w14:textId="77777777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086764A3" w14:textId="48412B6F" w:rsidTr="00B80DA4">
        <w:trPr>
          <w:trHeight w:val="516"/>
        </w:trPr>
        <w:tc>
          <w:tcPr>
            <w:tcW w:w="534" w:type="dxa"/>
            <w:vAlign w:val="center"/>
          </w:tcPr>
          <w:p w14:paraId="3E6FBC21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5F91088A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Предельная (предполагаемая) стоимость строительства</w:t>
            </w:r>
          </w:p>
        </w:tc>
        <w:tc>
          <w:tcPr>
            <w:tcW w:w="2552" w:type="dxa"/>
            <w:vAlign w:val="center"/>
          </w:tcPr>
          <w:p w14:paraId="5A018C12" w14:textId="05EC5B42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</w:t>
            </w:r>
            <w:r w:rsidR="00B80DA4" w:rsidRPr="00940D04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="00B80DA4" w:rsidRPr="00940D04">
              <w:rPr>
                <w:rFonts w:ascii="Arial" w:eastAsia="Calibri" w:hAnsi="Arial" w:cs="Arial"/>
                <w:sz w:val="20"/>
                <w:szCs w:val="20"/>
              </w:rPr>
              <w:t>кв.м</w:t>
            </w:r>
            <w:proofErr w:type="spellEnd"/>
            <w:r w:rsidR="00B80DA4" w:rsidRPr="00940D0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569" w:type="dxa"/>
            <w:gridSpan w:val="2"/>
          </w:tcPr>
          <w:p w14:paraId="072C0A3C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64E31124" w14:textId="6181C598" w:rsidTr="00940D04">
        <w:trPr>
          <w:trHeight w:val="468"/>
        </w:trPr>
        <w:tc>
          <w:tcPr>
            <w:tcW w:w="534" w:type="dxa"/>
            <w:vMerge w:val="restart"/>
            <w:vAlign w:val="center"/>
          </w:tcPr>
          <w:p w14:paraId="35BEC7E3" w14:textId="1C464FB2" w:rsidR="00B80DA4" w:rsidRPr="00940D04" w:rsidRDefault="00B80DA4" w:rsidP="00940D04">
            <w:pPr>
              <w:pStyle w:val="a8"/>
              <w:numPr>
                <w:ilvl w:val="0"/>
                <w:numId w:val="1"/>
              </w:numPr>
              <w:spacing w:before="240" w:after="200"/>
              <w:ind w:hanging="64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vAlign w:val="center"/>
          </w:tcPr>
          <w:p w14:paraId="7307210F" w14:textId="50012D3C" w:rsidR="00B80DA4" w:rsidRPr="00940D04" w:rsidRDefault="00B80DA4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Требуемый способ выдачи коммерческое предложения</w:t>
            </w:r>
          </w:p>
        </w:tc>
        <w:tc>
          <w:tcPr>
            <w:tcW w:w="2552" w:type="dxa"/>
            <w:vMerge w:val="restart"/>
            <w:vAlign w:val="center"/>
          </w:tcPr>
          <w:p w14:paraId="3F446EB7" w14:textId="77777777" w:rsid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FFF69D" w14:textId="7615D976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Отметить нужное</w:t>
            </w:r>
          </w:p>
          <w:p w14:paraId="51A4B3C9" w14:textId="77777777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  <w:p w14:paraId="738C353B" w14:textId="71F9D226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898EF4A" w14:textId="024C41E9" w:rsidR="00B80DA4" w:rsidRPr="00940D04" w:rsidRDefault="00B80DA4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631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Укрупненное коммерческое предложение – (срок 1 </w:t>
            </w:r>
            <w:proofErr w:type="spellStart"/>
            <w:r w:rsidRPr="00940D04">
              <w:rPr>
                <w:rFonts w:ascii="Arial" w:eastAsia="Calibri" w:hAnsi="Arial" w:cs="Arial"/>
                <w:sz w:val="20"/>
                <w:szCs w:val="20"/>
              </w:rPr>
              <w:t>раб.дн</w:t>
            </w:r>
            <w:proofErr w:type="spellEnd"/>
            <w:r w:rsidRPr="00940D04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14:paraId="4A864098" w14:textId="079274D6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0520301F" w14:textId="77777777" w:rsidTr="00940D04">
        <w:trPr>
          <w:trHeight w:val="516"/>
        </w:trPr>
        <w:tc>
          <w:tcPr>
            <w:tcW w:w="534" w:type="dxa"/>
            <w:vMerge/>
            <w:vAlign w:val="center"/>
          </w:tcPr>
          <w:p w14:paraId="56709C18" w14:textId="77777777" w:rsidR="00B80DA4" w:rsidRPr="00940D04" w:rsidRDefault="00B80DA4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39213796" w14:textId="77777777" w:rsidR="00B80DA4" w:rsidRPr="00940D04" w:rsidRDefault="00B80DA4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A5E3A6D" w14:textId="77777777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CD96644" w14:textId="62642FEF" w:rsidR="00B80DA4" w:rsidRPr="00940D04" w:rsidRDefault="00B80DA4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631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Детальное коммерческое предложение (срок - 5 раб. </w:t>
            </w:r>
            <w:proofErr w:type="spellStart"/>
            <w:r w:rsidRPr="00940D04">
              <w:rPr>
                <w:rFonts w:ascii="Arial" w:eastAsia="Calibri" w:hAnsi="Arial" w:cs="Arial"/>
                <w:sz w:val="20"/>
                <w:szCs w:val="20"/>
              </w:rPr>
              <w:t>дн</w:t>
            </w:r>
            <w:proofErr w:type="spellEnd"/>
            <w:r w:rsidRPr="00940D04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14:paraId="1BF445A3" w14:textId="62694DC5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747A5F0E" w14:textId="77777777" w:rsidTr="00940D04">
        <w:trPr>
          <w:trHeight w:val="143"/>
        </w:trPr>
        <w:tc>
          <w:tcPr>
            <w:tcW w:w="534" w:type="dxa"/>
            <w:vMerge/>
            <w:vAlign w:val="center"/>
          </w:tcPr>
          <w:p w14:paraId="3F0EF028" w14:textId="77777777" w:rsidR="00B80DA4" w:rsidRPr="00940D04" w:rsidRDefault="00B80DA4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3B20030D" w14:textId="77777777" w:rsidR="00B80DA4" w:rsidRPr="00940D04" w:rsidRDefault="00B80DA4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621DF5D" w14:textId="77777777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2D0D0C3" w14:textId="58E4BE01" w:rsidR="00B80DA4" w:rsidRPr="00940D04" w:rsidRDefault="00B80DA4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631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Смета по СБЦ (срок 5 раб. </w:t>
            </w:r>
            <w:proofErr w:type="spellStart"/>
            <w:r w:rsidRPr="00940D04">
              <w:rPr>
                <w:rFonts w:ascii="Arial" w:eastAsia="Calibri" w:hAnsi="Arial" w:cs="Arial"/>
                <w:sz w:val="20"/>
                <w:szCs w:val="20"/>
              </w:rPr>
              <w:t>дн</w:t>
            </w:r>
            <w:proofErr w:type="spellEnd"/>
            <w:r w:rsidRPr="00940D04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14:paraId="6C82E439" w14:textId="335E0B04" w:rsidR="00B80DA4" w:rsidRPr="00940D04" w:rsidRDefault="00B80DA4" w:rsidP="00940D04">
            <w:pPr>
              <w:tabs>
                <w:tab w:val="left" w:pos="1473"/>
              </w:tabs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  <w:tr w:rsidR="00940D04" w:rsidRPr="00940D04" w14:paraId="4780FE97" w14:textId="1B68E209" w:rsidTr="00B80DA4">
        <w:trPr>
          <w:trHeight w:val="1298"/>
        </w:trPr>
        <w:tc>
          <w:tcPr>
            <w:tcW w:w="534" w:type="dxa"/>
            <w:vAlign w:val="center"/>
          </w:tcPr>
          <w:p w14:paraId="37D926D2" w14:textId="4EDCB1FD" w:rsidR="00C247FB" w:rsidRPr="00940D04" w:rsidRDefault="00C247FB" w:rsidP="00940D04">
            <w:pPr>
              <w:pStyle w:val="a8"/>
              <w:numPr>
                <w:ilvl w:val="0"/>
                <w:numId w:val="1"/>
              </w:numPr>
              <w:spacing w:before="240" w:after="200"/>
              <w:ind w:hanging="64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20B3133E" w14:textId="6CE59BD9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Особые условия</w:t>
            </w:r>
          </w:p>
        </w:tc>
        <w:tc>
          <w:tcPr>
            <w:tcW w:w="2552" w:type="dxa"/>
            <w:vAlign w:val="center"/>
          </w:tcPr>
          <w:p w14:paraId="0315E992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F5F9E8" w14:textId="401A9FAB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6C418FD5" w14:textId="359A6321" w:rsidR="00B80DA4" w:rsidRPr="00940D04" w:rsidRDefault="00B80DA4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Заказчик</w:t>
            </w: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 выдает схему технологических потоков с перечнем технологического оборудования.</w:t>
            </w:r>
          </w:p>
          <w:p w14:paraId="21B42C71" w14:textId="4F589600" w:rsidR="00C247FB" w:rsidRPr="00940D04" w:rsidRDefault="00B80DA4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Генеральный проектировщик</w:t>
            </w: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 оформляет том ТХ Технологические решения в полном объеме 87 ПП РФ, определяет потребность в складских площадях и рассчитывает взрывопожарную нагрузку.</w:t>
            </w:r>
          </w:p>
        </w:tc>
      </w:tr>
    </w:tbl>
    <w:p w14:paraId="029049CA" w14:textId="77777777" w:rsidR="006A6057" w:rsidRPr="00940D04" w:rsidRDefault="006A6057" w:rsidP="00940D04">
      <w:pPr>
        <w:spacing w:before="240" w:after="200"/>
        <w:rPr>
          <w:rFonts w:ascii="Arial" w:hAnsi="Arial" w:cs="Arial"/>
          <w:sz w:val="20"/>
          <w:szCs w:val="20"/>
        </w:rPr>
      </w:pPr>
    </w:p>
    <w:p w14:paraId="746B7FE1" w14:textId="77777777" w:rsidR="005C69CB" w:rsidRPr="00940D04" w:rsidRDefault="005C69CB" w:rsidP="00940D04">
      <w:pPr>
        <w:ind w:left="142"/>
        <w:rPr>
          <w:rFonts w:ascii="Arial" w:hAnsi="Arial" w:cs="Arial"/>
          <w:b/>
          <w:bCs/>
          <w:sz w:val="20"/>
          <w:szCs w:val="20"/>
        </w:rPr>
      </w:pPr>
      <w:r w:rsidRPr="00940D04">
        <w:rPr>
          <w:rFonts w:ascii="Arial" w:hAnsi="Arial" w:cs="Arial"/>
          <w:b/>
          <w:bCs/>
          <w:sz w:val="20"/>
          <w:szCs w:val="20"/>
        </w:rPr>
        <w:t>Ответственное лицо со стороны Заказчика:</w:t>
      </w:r>
    </w:p>
    <w:tbl>
      <w:tblPr>
        <w:tblStyle w:val="a4"/>
        <w:tblW w:w="10343" w:type="dxa"/>
        <w:tblInd w:w="142" w:type="dxa"/>
        <w:tblLook w:val="04A0" w:firstRow="1" w:lastRow="0" w:firstColumn="1" w:lastColumn="0" w:noHBand="0" w:noVBand="1"/>
      </w:tblPr>
      <w:tblGrid>
        <w:gridCol w:w="5107"/>
        <w:gridCol w:w="5236"/>
      </w:tblGrid>
      <w:tr w:rsidR="00940D04" w:rsidRPr="00940D04" w14:paraId="7F6D7EAA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CF1A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Контактные данные заказчика (ФИО, должность)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CA8" w14:textId="77777777" w:rsidR="005C69CB" w:rsidRPr="00940D04" w:rsidRDefault="005C69CB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40D04" w:rsidRPr="00940D04" w14:paraId="5E8350D5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46DB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Тел/факс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638" w14:textId="77777777" w:rsidR="005C69CB" w:rsidRPr="00940D04" w:rsidRDefault="005C69CB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40D04" w:rsidRPr="00940D04" w14:paraId="0631B683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E7F3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36AE" w14:textId="77777777" w:rsidR="005C69CB" w:rsidRPr="00940D04" w:rsidRDefault="005C69CB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B80DA4" w:rsidRPr="00940D04" w14:paraId="286DF467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186" w14:textId="11994B34" w:rsidR="00B80DA4" w:rsidRPr="00940D04" w:rsidRDefault="00B80DA4" w:rsidP="00940D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Предпочитаемый способ связи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C93" w14:textId="77777777" w:rsidR="00B80DA4" w:rsidRPr="00940D04" w:rsidRDefault="00B80DA4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3C337876" w14:textId="77777777" w:rsidR="005C69CB" w:rsidRPr="00940D04" w:rsidRDefault="005C69CB" w:rsidP="00940D04">
      <w:pPr>
        <w:ind w:left="142"/>
        <w:rPr>
          <w:rFonts w:ascii="Arial" w:eastAsia="Batang" w:hAnsi="Arial" w:cs="Arial"/>
          <w:sz w:val="20"/>
          <w:szCs w:val="20"/>
        </w:rPr>
      </w:pPr>
    </w:p>
    <w:p w14:paraId="1DA11B8A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  <w:r w:rsidRPr="00940D04">
        <w:rPr>
          <w:rFonts w:ascii="Arial" w:hAnsi="Arial" w:cs="Arial"/>
          <w:b/>
          <w:sz w:val="20"/>
          <w:szCs w:val="20"/>
        </w:rPr>
        <w:t>Ответственное лицо со стороны Подрядчика:</w:t>
      </w:r>
    </w:p>
    <w:p w14:paraId="48AA3A59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10343" w:type="dxa"/>
        <w:tblInd w:w="142" w:type="dxa"/>
        <w:tblLook w:val="04A0" w:firstRow="1" w:lastRow="0" w:firstColumn="1" w:lastColumn="0" w:noHBand="0" w:noVBand="1"/>
      </w:tblPr>
      <w:tblGrid>
        <w:gridCol w:w="5107"/>
        <w:gridCol w:w="5236"/>
      </w:tblGrid>
      <w:tr w:rsidR="003B372A" w:rsidRPr="00940D04" w14:paraId="44CEC902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5188" w14:textId="77777777" w:rsidR="003B372A" w:rsidRPr="00940D04" w:rsidRDefault="003B372A" w:rsidP="003B372A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Контактные данные заказчика (ФИО, должность)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A925" w14:textId="3BD78E4B" w:rsidR="003B372A" w:rsidRPr="00AB6F4E" w:rsidRDefault="003B372A" w:rsidP="003B372A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B372A" w:rsidRPr="00940D04" w14:paraId="1D861B90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2007" w14:textId="77777777" w:rsidR="003B372A" w:rsidRPr="00940D04" w:rsidRDefault="003B372A" w:rsidP="003B372A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Тел/факс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7F44" w14:textId="0299614F" w:rsidR="003B372A" w:rsidRPr="00940D04" w:rsidRDefault="003B372A" w:rsidP="003B372A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0D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B372A" w:rsidRPr="00940D04" w14:paraId="336686A7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1E35" w14:textId="77777777" w:rsidR="003B372A" w:rsidRPr="00940D04" w:rsidRDefault="003B372A" w:rsidP="003B372A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A840" w14:textId="445F20C3" w:rsidR="003B372A" w:rsidRPr="003B372A" w:rsidRDefault="003B372A" w:rsidP="003B372A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F48819E" w14:textId="77777777" w:rsidR="005C69CB" w:rsidRPr="00940D04" w:rsidRDefault="005C69CB" w:rsidP="00940D04">
      <w:pPr>
        <w:ind w:left="142"/>
        <w:rPr>
          <w:rFonts w:ascii="Arial" w:eastAsia="Batang" w:hAnsi="Arial" w:cs="Arial"/>
          <w:b/>
          <w:sz w:val="20"/>
          <w:szCs w:val="20"/>
        </w:rPr>
      </w:pPr>
    </w:p>
    <w:tbl>
      <w:tblPr>
        <w:tblStyle w:val="a4"/>
        <w:tblW w:w="10343" w:type="dxa"/>
        <w:tblInd w:w="142" w:type="dxa"/>
        <w:tblLook w:val="04A0" w:firstRow="1" w:lastRow="0" w:firstColumn="1" w:lastColumn="0" w:noHBand="0" w:noVBand="1"/>
      </w:tblPr>
      <w:tblGrid>
        <w:gridCol w:w="5107"/>
        <w:gridCol w:w="5236"/>
      </w:tblGrid>
      <w:tr w:rsidR="00940D04" w:rsidRPr="00940D04" w14:paraId="57D37101" w14:textId="77777777" w:rsidTr="003B372A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7925" w14:textId="77777777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</w:rPr>
              <w:t>Контактные данные заказчика (ФИО, должность)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45E7" w14:textId="657CEB35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940D04" w:rsidRPr="00940D04" w14:paraId="0A8D271E" w14:textId="77777777" w:rsidTr="003B372A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1525" w14:textId="77777777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</w:rPr>
              <w:t>Тел/факс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07DB" w14:textId="5A4BFE13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940D04" w:rsidRPr="00940D04" w14:paraId="5AB1123A" w14:textId="77777777" w:rsidTr="003B372A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531B" w14:textId="77777777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2F44" w14:textId="7FB207CA" w:rsidR="005C69CB" w:rsidRPr="00AB6F4E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3E0E886" w14:textId="77777777" w:rsidR="005C69CB" w:rsidRPr="00940D04" w:rsidRDefault="005C69CB" w:rsidP="00940D04">
      <w:pPr>
        <w:rPr>
          <w:rFonts w:ascii="Arial" w:hAnsi="Arial" w:cs="Arial"/>
          <w:b/>
          <w:sz w:val="20"/>
          <w:szCs w:val="20"/>
        </w:rPr>
      </w:pPr>
    </w:p>
    <w:p w14:paraId="4420020F" w14:textId="3D40A6B1" w:rsidR="005C69CB" w:rsidRDefault="005C69CB" w:rsidP="00940D04">
      <w:pPr>
        <w:ind w:left="142"/>
        <w:rPr>
          <w:rFonts w:ascii="Arial" w:hAnsi="Arial" w:cs="Arial"/>
          <w:sz w:val="20"/>
          <w:szCs w:val="20"/>
        </w:rPr>
      </w:pPr>
    </w:p>
    <w:p w14:paraId="7447AF56" w14:textId="7D1E6AAD" w:rsidR="003B372A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p w14:paraId="12EF798B" w14:textId="0816855E" w:rsidR="003B372A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p w14:paraId="63071FA4" w14:textId="2355D522" w:rsidR="003B372A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p w14:paraId="2EDE4B2D" w14:textId="20F6BE50" w:rsidR="003B372A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p w14:paraId="34EFC90C" w14:textId="6E009DDC" w:rsidR="003B372A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p w14:paraId="28B4EC39" w14:textId="3FD6FE61" w:rsidR="003B372A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p w14:paraId="35E9A781" w14:textId="5FCBD8A7" w:rsidR="003B372A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p w14:paraId="2A4361E0" w14:textId="760E94BB" w:rsidR="003B372A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p w14:paraId="286CB947" w14:textId="6E0CAFA2" w:rsidR="003B372A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p w14:paraId="77BAC7B2" w14:textId="538BDC97" w:rsidR="003B372A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p w14:paraId="379A8078" w14:textId="3D3F5FD9" w:rsidR="003B372A" w:rsidRPr="003B372A" w:rsidRDefault="003B372A" w:rsidP="00940D04">
      <w:pPr>
        <w:ind w:left="142"/>
        <w:rPr>
          <w:rFonts w:ascii="Arial" w:hAnsi="Arial" w:cs="Arial"/>
          <w:sz w:val="20"/>
          <w:szCs w:val="20"/>
          <w:lang w:val="en-US"/>
        </w:rPr>
      </w:pPr>
    </w:p>
    <w:p w14:paraId="434CE305" w14:textId="77AE12D3" w:rsidR="003B372A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p w14:paraId="6C152AF3" w14:textId="031DA7B0" w:rsidR="003B372A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p w14:paraId="23B6C4B6" w14:textId="35A52F52" w:rsidR="003B372A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p w14:paraId="1D1525EC" w14:textId="4F5C8D00" w:rsidR="003B372A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p w14:paraId="2C9A10AB" w14:textId="2D7E3787" w:rsidR="003B372A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p w14:paraId="5E2513DA" w14:textId="4F777BEB" w:rsidR="003B372A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p w14:paraId="35D9CB86" w14:textId="7F61B5C2" w:rsidR="003B372A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p w14:paraId="6286CAC3" w14:textId="77777777" w:rsidR="003B372A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p w14:paraId="481346B1" w14:textId="268BBE2F" w:rsidR="003B372A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p w14:paraId="3B8E9143" w14:textId="302005DF" w:rsidR="003B372A" w:rsidRPr="003B372A" w:rsidRDefault="003B372A" w:rsidP="003B372A">
      <w:pPr>
        <w:ind w:left="142"/>
        <w:jc w:val="center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076967">
        <w:rPr>
          <w:rFonts w:cs="Times New Roman"/>
          <w:color w:val="000000" w:themeColor="text1"/>
          <w:sz w:val="20"/>
          <w:szCs w:val="20"/>
        </w:rPr>
        <w:t>____________________________</w:t>
      </w:r>
      <w:r>
        <w:rPr>
          <w:rFonts w:cs="Times New Roman"/>
          <w:color w:val="000000" w:themeColor="text1"/>
          <w:sz w:val="20"/>
          <w:szCs w:val="20"/>
        </w:rPr>
        <w:t>_______________________________________</w:t>
      </w:r>
      <w:r w:rsidRPr="00076967">
        <w:rPr>
          <w:rFonts w:cs="Times New Roman"/>
          <w:color w:val="000000" w:themeColor="text1"/>
          <w:sz w:val="20"/>
          <w:szCs w:val="20"/>
        </w:rPr>
        <w:t>____________________________</w:t>
      </w:r>
      <w:r w:rsidRPr="00076967">
        <w:rPr>
          <w:rFonts w:cs="Times New Roman"/>
          <w:color w:val="000000" w:themeColor="text1"/>
          <w:sz w:val="20"/>
          <w:szCs w:val="20"/>
        </w:rPr>
        <w:br/>
      </w:r>
    </w:p>
    <w:p w14:paraId="04C65697" w14:textId="77777777" w:rsidR="003B372A" w:rsidRPr="003B372A" w:rsidRDefault="003B372A" w:rsidP="003B372A">
      <w:pPr>
        <w:jc w:val="center"/>
        <w:rPr>
          <w:rFonts w:cs="Times New Roman"/>
          <w:color w:val="AEAAAA" w:themeColor="background2" w:themeShade="BF"/>
          <w:sz w:val="20"/>
          <w:szCs w:val="20"/>
        </w:rPr>
      </w:pPr>
      <w:r w:rsidRPr="003B372A">
        <w:rPr>
          <w:rFonts w:cs="Times New Roman"/>
          <w:color w:val="AEAAAA" w:themeColor="background2" w:themeShade="BF"/>
          <w:sz w:val="20"/>
          <w:szCs w:val="20"/>
        </w:rPr>
        <w:t>ГРАДОСТРОЙ</w:t>
      </w:r>
    </w:p>
    <w:p w14:paraId="47F489B7" w14:textId="77777777" w:rsidR="003B372A" w:rsidRPr="003B372A" w:rsidRDefault="003B372A" w:rsidP="003B372A">
      <w:pPr>
        <w:jc w:val="center"/>
        <w:rPr>
          <w:rFonts w:cs="Times New Roman"/>
          <w:color w:val="AEAAAA" w:themeColor="background2" w:themeShade="BF"/>
          <w:sz w:val="20"/>
          <w:szCs w:val="20"/>
        </w:rPr>
      </w:pPr>
      <w:r w:rsidRPr="003B372A">
        <w:rPr>
          <w:rFonts w:cs="Times New Roman"/>
          <w:color w:val="AEAAAA" w:themeColor="background2" w:themeShade="BF"/>
          <w:sz w:val="20"/>
          <w:szCs w:val="20"/>
        </w:rPr>
        <w:t>КОМПЛЕКСНОЕ ПРОЕКТИРОВАНИЕ И СТРОИТЕЛЬСТВО</w:t>
      </w:r>
    </w:p>
    <w:p w14:paraId="0B54076D" w14:textId="77777777" w:rsidR="003B372A" w:rsidRPr="003B372A" w:rsidRDefault="003B372A" w:rsidP="003B372A">
      <w:pPr>
        <w:jc w:val="center"/>
        <w:rPr>
          <w:rFonts w:cs="Times New Roman"/>
          <w:b/>
          <w:bCs/>
          <w:color w:val="AEAAAA" w:themeColor="background2" w:themeShade="BF"/>
          <w:sz w:val="20"/>
          <w:szCs w:val="20"/>
        </w:rPr>
      </w:pPr>
      <w:hyperlink r:id="rId8" w:history="1">
        <w:r w:rsidRPr="003B372A">
          <w:rPr>
            <w:rStyle w:val="a7"/>
            <w:rFonts w:cs="Times New Roman"/>
            <w:b/>
            <w:bCs/>
            <w:color w:val="AEAAAA" w:themeColor="background2" w:themeShade="BF"/>
            <w:sz w:val="20"/>
            <w:szCs w:val="20"/>
            <w:lang w:val="en-US"/>
          </w:rPr>
          <w:t>www</w:t>
        </w:r>
        <w:r w:rsidRPr="003B372A">
          <w:rPr>
            <w:rStyle w:val="a7"/>
            <w:rFonts w:cs="Times New Roman"/>
            <w:b/>
            <w:bCs/>
            <w:color w:val="AEAAAA" w:themeColor="background2" w:themeShade="BF"/>
            <w:sz w:val="20"/>
            <w:szCs w:val="20"/>
          </w:rPr>
          <w:t>.</w:t>
        </w:r>
        <w:proofErr w:type="spellStart"/>
        <w:r w:rsidRPr="003B372A">
          <w:rPr>
            <w:rStyle w:val="a7"/>
            <w:rFonts w:cs="Times New Roman"/>
            <w:b/>
            <w:bCs/>
            <w:color w:val="AEAAAA" w:themeColor="background2" w:themeShade="BF"/>
            <w:sz w:val="20"/>
            <w:szCs w:val="20"/>
          </w:rPr>
          <w:t>градо-строй.рф</w:t>
        </w:r>
        <w:proofErr w:type="spellEnd"/>
      </w:hyperlink>
    </w:p>
    <w:p w14:paraId="31ADA130" w14:textId="578E04D7" w:rsidR="003B372A" w:rsidRPr="003B372A" w:rsidRDefault="003B372A" w:rsidP="003B372A">
      <w:pPr>
        <w:jc w:val="center"/>
        <w:rPr>
          <w:rFonts w:cs="Times New Roman"/>
          <w:color w:val="AEAAAA" w:themeColor="background2" w:themeShade="BF"/>
          <w:sz w:val="20"/>
          <w:szCs w:val="20"/>
        </w:rPr>
      </w:pPr>
      <w:r w:rsidRPr="003B372A">
        <w:rPr>
          <w:rFonts w:cs="Times New Roman"/>
          <w:color w:val="AEAAAA" w:themeColor="background2" w:themeShade="BF"/>
          <w:sz w:val="20"/>
          <w:szCs w:val="20"/>
        </w:rPr>
        <w:t xml:space="preserve">+ 7 (495)664-63-84  </w:t>
      </w:r>
      <w:r w:rsidRPr="003B372A">
        <w:rPr>
          <w:rFonts w:cs="Times New Roman"/>
          <w:color w:val="AEAAAA" w:themeColor="background2" w:themeShade="BF"/>
          <w:sz w:val="20"/>
          <w:szCs w:val="20"/>
        </w:rPr>
        <w:br/>
        <w:t xml:space="preserve">Ассоциация СРО «МРП» рег. №2899 </w:t>
      </w:r>
    </w:p>
    <w:p w14:paraId="7DC5A2A6" w14:textId="1FE887F5" w:rsidR="003B372A" w:rsidRPr="003B372A" w:rsidRDefault="003B372A" w:rsidP="003B372A">
      <w:pPr>
        <w:jc w:val="center"/>
        <w:rPr>
          <w:rFonts w:cs="Times New Roman"/>
          <w:color w:val="AEAAAA" w:themeColor="background2" w:themeShade="BF"/>
          <w:sz w:val="20"/>
          <w:szCs w:val="20"/>
        </w:rPr>
      </w:pPr>
      <w:r w:rsidRPr="003B372A">
        <w:rPr>
          <w:rFonts w:cs="Times New Roman"/>
          <w:color w:val="AEAAAA" w:themeColor="background2" w:themeShade="BF"/>
          <w:sz w:val="20"/>
          <w:szCs w:val="20"/>
        </w:rPr>
        <w:t>МОСКВА МО САНКТ-ПЕТЕРБУРГ СОЧИ</w:t>
      </w:r>
    </w:p>
    <w:p w14:paraId="09FA51BE" w14:textId="77777777" w:rsidR="003B372A" w:rsidRPr="00940D04" w:rsidRDefault="003B372A" w:rsidP="00940D04">
      <w:pPr>
        <w:ind w:left="142"/>
        <w:rPr>
          <w:rFonts w:ascii="Arial" w:hAnsi="Arial" w:cs="Arial"/>
          <w:sz w:val="20"/>
          <w:szCs w:val="20"/>
        </w:rPr>
      </w:pPr>
    </w:p>
    <w:sectPr w:rsidR="003B372A" w:rsidRPr="00940D04" w:rsidSect="00940D04">
      <w:footerReference w:type="default" r:id="rId9"/>
      <w:pgSz w:w="11900" w:h="16840"/>
      <w:pgMar w:top="728" w:right="850" w:bottom="99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671A" w14:textId="77777777" w:rsidR="009B5B98" w:rsidRDefault="009B5B98" w:rsidP="003B372A">
      <w:r>
        <w:separator/>
      </w:r>
    </w:p>
  </w:endnote>
  <w:endnote w:type="continuationSeparator" w:id="0">
    <w:p w14:paraId="4EC0ED43" w14:textId="77777777" w:rsidR="009B5B98" w:rsidRDefault="009B5B98" w:rsidP="003B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4380" w14:textId="56C5C911" w:rsidR="003B372A" w:rsidRDefault="003B372A">
    <w:pPr>
      <w:pStyle w:val="ac"/>
    </w:pPr>
  </w:p>
  <w:p w14:paraId="7BD36DD4" w14:textId="77777777" w:rsidR="003B372A" w:rsidRDefault="003B372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CC75" w14:textId="77777777" w:rsidR="009B5B98" w:rsidRDefault="009B5B98" w:rsidP="003B372A">
      <w:r>
        <w:separator/>
      </w:r>
    </w:p>
  </w:footnote>
  <w:footnote w:type="continuationSeparator" w:id="0">
    <w:p w14:paraId="7FB10E0C" w14:textId="77777777" w:rsidR="009B5B98" w:rsidRDefault="009B5B98" w:rsidP="003B3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781B"/>
    <w:multiLevelType w:val="multilevel"/>
    <w:tmpl w:val="E55A29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323851EC"/>
    <w:multiLevelType w:val="hybridMultilevel"/>
    <w:tmpl w:val="2608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74815"/>
    <w:multiLevelType w:val="hybridMultilevel"/>
    <w:tmpl w:val="5790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C390F"/>
    <w:multiLevelType w:val="hybridMultilevel"/>
    <w:tmpl w:val="4E94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57"/>
    <w:rsid w:val="000B4BB4"/>
    <w:rsid w:val="00100652"/>
    <w:rsid w:val="003B372A"/>
    <w:rsid w:val="00426928"/>
    <w:rsid w:val="004C3FB5"/>
    <w:rsid w:val="005319B4"/>
    <w:rsid w:val="005A7692"/>
    <w:rsid w:val="005C69CB"/>
    <w:rsid w:val="00694DD1"/>
    <w:rsid w:val="006A1BBD"/>
    <w:rsid w:val="006A6057"/>
    <w:rsid w:val="007C47DB"/>
    <w:rsid w:val="008473A1"/>
    <w:rsid w:val="00940D04"/>
    <w:rsid w:val="009A5377"/>
    <w:rsid w:val="009B5B98"/>
    <w:rsid w:val="00A733C3"/>
    <w:rsid w:val="00AA39AD"/>
    <w:rsid w:val="00AB6F4E"/>
    <w:rsid w:val="00B80DA4"/>
    <w:rsid w:val="00BE4330"/>
    <w:rsid w:val="00C247FB"/>
    <w:rsid w:val="00E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A2FF"/>
  <w14:defaultImageDpi w14:val="32767"/>
  <w15:docId w15:val="{0D6A2D6A-093A-EA49-A75D-2AB1C706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DA4"/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A6057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6A60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A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3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3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69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4BB4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AB6F4E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B37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372A"/>
    <w:rPr>
      <w:rFonts w:ascii="Times New Roman" w:hAnsi="Times New Roman"/>
      <w:sz w:val="22"/>
    </w:rPr>
  </w:style>
  <w:style w:type="paragraph" w:styleId="ac">
    <w:name w:val="footer"/>
    <w:basedOn w:val="a"/>
    <w:link w:val="ad"/>
    <w:uiPriority w:val="99"/>
    <w:unhideWhenUsed/>
    <w:rsid w:val="003B37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372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8;&#1072;&#1076;&#1086;-&#1089;&#1090;&#1088;&#1086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B9E0-C48D-47BF-8D30-74E8925E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Чилингарян</dc:creator>
  <cp:lastModifiedBy>Екатерина Дукина</cp:lastModifiedBy>
  <cp:revision>2</cp:revision>
  <dcterms:created xsi:type="dcterms:W3CDTF">2022-01-30T22:07:00Z</dcterms:created>
  <dcterms:modified xsi:type="dcterms:W3CDTF">2022-01-30T22:07:00Z</dcterms:modified>
</cp:coreProperties>
</file>